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D9" w:rsidRDefault="00857417">
      <w:pPr>
        <w:jc w:val="center"/>
        <w:rPr>
          <w:b/>
        </w:rPr>
      </w:pPr>
      <w:r>
        <w:rPr>
          <w:b/>
        </w:rPr>
        <w:t xml:space="preserve">Agenda </w:t>
      </w:r>
    </w:p>
    <w:p w:rsidR="001179D9" w:rsidRDefault="00C535D2">
      <w:pPr>
        <w:jc w:val="center"/>
        <w:rPr>
          <w:b/>
        </w:rPr>
      </w:pPr>
      <w:r>
        <w:rPr>
          <w:b/>
        </w:rPr>
        <w:t>April 15th</w:t>
      </w:r>
      <w:r w:rsidR="00857417">
        <w:rPr>
          <w:b/>
        </w:rPr>
        <w:t xml:space="preserve">, 2019 </w:t>
      </w:r>
      <w:r>
        <w:rPr>
          <w:b/>
        </w:rPr>
        <w:t>2</w:t>
      </w:r>
      <w:r w:rsidR="00857417">
        <w:rPr>
          <w:b/>
        </w:rPr>
        <w:t>:</w:t>
      </w:r>
      <w:r>
        <w:rPr>
          <w:b/>
        </w:rPr>
        <w:t>3</w:t>
      </w:r>
      <w:r w:rsidR="00857417">
        <w:rPr>
          <w:b/>
        </w:rPr>
        <w:t>0 PM</w:t>
      </w:r>
    </w:p>
    <w:p w:rsidR="001179D9" w:rsidRDefault="00857417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@ </w:t>
      </w:r>
      <w:r>
        <w:rPr>
          <w:b/>
        </w:rPr>
        <w:t>Kleinfelder, Princeton</w:t>
      </w:r>
    </w:p>
    <w:p w:rsidR="004D4F07" w:rsidRPr="00EA6409" w:rsidRDefault="004D4F07" w:rsidP="007A044D">
      <w:pPr>
        <w:ind w:left="-270"/>
        <w:rPr>
          <w:i/>
          <w:sz w:val="22"/>
          <w:u w:val="single"/>
        </w:rPr>
      </w:pPr>
      <w:r w:rsidRPr="00EA6409">
        <w:rPr>
          <w:b/>
          <w:sz w:val="22"/>
          <w:u w:val="single"/>
        </w:rPr>
        <w:t xml:space="preserve">Present | </w:t>
      </w:r>
      <w:r w:rsidRPr="00EA6409">
        <w:rPr>
          <w:i/>
          <w:sz w:val="22"/>
          <w:u w:val="single"/>
        </w:rPr>
        <w:t>Call-in</w:t>
      </w:r>
    </w:p>
    <w:p w:rsidR="001179D9" w:rsidRPr="004D4F07" w:rsidRDefault="004D4F07" w:rsidP="007A044D">
      <w:pPr>
        <w:ind w:left="-270"/>
        <w:rPr>
          <w:i/>
        </w:rPr>
      </w:pPr>
      <w:r>
        <w:rPr>
          <w:b/>
        </w:rPr>
        <w:t xml:space="preserve">Eric </w:t>
      </w:r>
      <w:proofErr w:type="spellStart"/>
      <w:r>
        <w:rPr>
          <w:b/>
        </w:rPr>
        <w:t>Vowinkle</w:t>
      </w:r>
      <w:proofErr w:type="spellEnd"/>
      <w:r>
        <w:rPr>
          <w:b/>
        </w:rPr>
        <w:t xml:space="preserve">, Amy McHugh, Erin Dovel, Phil Huntoon, Brian Friedlich, </w:t>
      </w:r>
      <w:r>
        <w:rPr>
          <w:i/>
        </w:rPr>
        <w:t>Steve Gomba, Jessica Jahre, Kathy Hale</w:t>
      </w:r>
    </w:p>
    <w:p w:rsidR="001179D9" w:rsidRDefault="001179D9" w:rsidP="00C535D2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</w:p>
    <w:p w:rsidR="001179D9" w:rsidRDefault="001179D9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bookmarkStart w:id="1" w:name="_f5m8iqxqwaz4" w:colFirst="0" w:colLast="0"/>
      <w:bookmarkEnd w:id="1"/>
    </w:p>
    <w:p w:rsidR="001179D9" w:rsidRDefault="00857417" w:rsidP="004D4F07">
      <w:pPr>
        <w:numPr>
          <w:ilvl w:val="0"/>
          <w:numId w:val="4"/>
        </w:numPr>
        <w:ind w:left="90"/>
      </w:pPr>
      <w:r>
        <w:t xml:space="preserve">Board Member Reports </w:t>
      </w:r>
    </w:p>
    <w:p w:rsidR="004D4F07" w:rsidRDefault="00857417" w:rsidP="004D4F07">
      <w:pPr>
        <w:keepNext/>
        <w:numPr>
          <w:ilvl w:val="0"/>
          <w:numId w:val="2"/>
        </w:numPr>
        <w:spacing w:before="120"/>
        <w:ind w:left="90"/>
      </w:pPr>
      <w:r>
        <w:t>Treasury report</w:t>
      </w:r>
    </w:p>
    <w:p w:rsidR="004D4F07" w:rsidRPr="004D4F07" w:rsidRDefault="004D4F07" w:rsidP="004D4F07">
      <w:pPr>
        <w:keepNext/>
        <w:numPr>
          <w:ilvl w:val="1"/>
          <w:numId w:val="2"/>
        </w:numPr>
        <w:spacing w:before="120"/>
      </w:pPr>
      <w:r>
        <w:t xml:space="preserve"> </w:t>
      </w:r>
      <w:r w:rsidR="00AB779D">
        <w:t>Water Leadership Forum</w:t>
      </w:r>
    </w:p>
    <w:p w:rsidR="0091143B" w:rsidRPr="0091143B" w:rsidRDefault="004D4F07" w:rsidP="004D4F07">
      <w:pPr>
        <w:keepNext/>
        <w:numPr>
          <w:ilvl w:val="2"/>
          <w:numId w:val="2"/>
        </w:numPr>
        <w:spacing w:before="120"/>
        <w:ind w:left="720"/>
      </w:pPr>
      <w:r>
        <w:rPr>
          <w:i/>
        </w:rPr>
        <w:t xml:space="preserve">Cost of $330, revenue generated $260. What is the procedure for pursuing payment of attendees who did not pay? It was suggested that an automated message from Wild Apricot be used </w:t>
      </w:r>
      <w:r w:rsidR="0091143B">
        <w:rPr>
          <w:i/>
        </w:rPr>
        <w:t xml:space="preserve">to alert folks to pay for events they attended. </w:t>
      </w:r>
    </w:p>
    <w:p w:rsidR="004D4F07" w:rsidRPr="0091143B" w:rsidRDefault="0091143B" w:rsidP="004D4F07">
      <w:pPr>
        <w:keepNext/>
        <w:numPr>
          <w:ilvl w:val="2"/>
          <w:numId w:val="2"/>
        </w:numPr>
        <w:spacing w:before="120"/>
        <w:ind w:left="720"/>
      </w:pPr>
      <w:r>
        <w:rPr>
          <w:i/>
        </w:rPr>
        <w:t>Possibly set up a spreadsheet independent from WA to monitor changes in fees/admin costs to be hosted on WA.</w:t>
      </w:r>
    </w:p>
    <w:p w:rsidR="0091143B" w:rsidRDefault="0091143B" w:rsidP="0091143B">
      <w:pPr>
        <w:keepNext/>
        <w:numPr>
          <w:ilvl w:val="0"/>
          <w:numId w:val="2"/>
        </w:numPr>
        <w:spacing w:before="120"/>
        <w:ind w:left="90"/>
      </w:pPr>
      <w:r>
        <w:t>Membership Report</w:t>
      </w:r>
    </w:p>
    <w:p w:rsidR="0091143B" w:rsidRDefault="0091143B" w:rsidP="0091143B">
      <w:pPr>
        <w:keepNext/>
        <w:numPr>
          <w:ilvl w:val="1"/>
          <w:numId w:val="2"/>
        </w:numPr>
        <w:spacing w:before="120"/>
      </w:pPr>
      <w:r>
        <w:rPr>
          <w:i/>
        </w:rPr>
        <w:t xml:space="preserve">Perhaps we can move to a less frequent instance of reporting changes in membership from month to month? </w:t>
      </w:r>
    </w:p>
    <w:p w:rsidR="0091143B" w:rsidRDefault="0091143B" w:rsidP="0091143B">
      <w:pPr>
        <w:keepNext/>
        <w:numPr>
          <w:ilvl w:val="0"/>
          <w:numId w:val="2"/>
        </w:numPr>
        <w:spacing w:before="120"/>
        <w:ind w:left="90"/>
      </w:pPr>
      <w:r>
        <w:t>March Minutes</w:t>
      </w:r>
    </w:p>
    <w:p w:rsidR="0091143B" w:rsidRDefault="0091143B" w:rsidP="0091143B">
      <w:pPr>
        <w:keepNext/>
        <w:numPr>
          <w:ilvl w:val="1"/>
          <w:numId w:val="2"/>
        </w:numPr>
        <w:spacing w:before="120"/>
        <w:rPr>
          <w:i/>
        </w:rPr>
      </w:pPr>
      <w:r w:rsidRPr="0091143B">
        <w:rPr>
          <w:i/>
        </w:rPr>
        <w:t xml:space="preserve">Motion to </w:t>
      </w:r>
      <w:proofErr w:type="spellStart"/>
      <w:r w:rsidRPr="0091143B">
        <w:rPr>
          <w:i/>
        </w:rPr>
        <w:t>certifiy</w:t>
      </w:r>
      <w:proofErr w:type="spellEnd"/>
      <w:r w:rsidRPr="0091143B">
        <w:rPr>
          <w:i/>
        </w:rPr>
        <w:t xml:space="preserve"> March minutes carried unanimously with no dissent or abstentions.</w:t>
      </w:r>
    </w:p>
    <w:p w:rsidR="0091143B" w:rsidRPr="0091143B" w:rsidRDefault="0091143B" w:rsidP="0091143B">
      <w:pPr>
        <w:keepNext/>
        <w:numPr>
          <w:ilvl w:val="2"/>
          <w:numId w:val="2"/>
        </w:numPr>
        <w:spacing w:before="120"/>
        <w:ind w:left="720"/>
        <w:rPr>
          <w:i/>
        </w:rPr>
      </w:pPr>
      <w:r>
        <w:rPr>
          <w:i/>
        </w:rPr>
        <w:t>Note: initially this section meeting failed to meet the minimum requirements for a quorum but the arrival of the SW committee chair resolved this issue.</w:t>
      </w:r>
    </w:p>
    <w:p w:rsidR="0091143B" w:rsidRDefault="0091143B" w:rsidP="0091143B">
      <w:pPr>
        <w:keepNext/>
        <w:numPr>
          <w:ilvl w:val="0"/>
          <w:numId w:val="2"/>
        </w:numPr>
        <w:spacing w:before="120"/>
        <w:ind w:left="90"/>
      </w:pPr>
      <w:proofErr w:type="spellStart"/>
      <w:r>
        <w:t>Stormwater</w:t>
      </w:r>
      <w:proofErr w:type="spellEnd"/>
      <w:r>
        <w:t xml:space="preserve"> Committee</w:t>
      </w:r>
    </w:p>
    <w:p w:rsidR="0091143B" w:rsidRDefault="0091143B" w:rsidP="0091143B">
      <w:pPr>
        <w:keepNext/>
        <w:numPr>
          <w:ilvl w:val="1"/>
          <w:numId w:val="2"/>
        </w:numPr>
        <w:spacing w:before="120"/>
      </w:pPr>
      <w:r>
        <w:rPr>
          <w:i/>
        </w:rPr>
        <w:t>DEP Groundwater Mounding Seminar planned for September.</w:t>
      </w:r>
    </w:p>
    <w:p w:rsidR="001179D9" w:rsidRPr="0091143B" w:rsidRDefault="00857417" w:rsidP="004D4F07">
      <w:pPr>
        <w:keepNext/>
        <w:numPr>
          <w:ilvl w:val="0"/>
          <w:numId w:val="2"/>
        </w:numPr>
        <w:spacing w:before="120"/>
        <w:ind w:left="90"/>
        <w:rPr>
          <w:strike/>
        </w:rPr>
      </w:pPr>
      <w:r w:rsidRPr="0091143B">
        <w:rPr>
          <w:strike/>
        </w:rPr>
        <w:t xml:space="preserve">Future Risk Committee </w:t>
      </w:r>
    </w:p>
    <w:p w:rsidR="001179D9" w:rsidRDefault="001179D9" w:rsidP="004D4F07">
      <w:pPr>
        <w:tabs>
          <w:tab w:val="left" w:pos="720"/>
        </w:tabs>
        <w:ind w:left="90"/>
      </w:pPr>
    </w:p>
    <w:p w:rsidR="001179D9" w:rsidRDefault="001179D9" w:rsidP="004D4F07">
      <w:pPr>
        <w:tabs>
          <w:tab w:val="left" w:pos="720"/>
        </w:tabs>
        <w:ind w:left="90"/>
      </w:pPr>
    </w:p>
    <w:p w:rsidR="001179D9" w:rsidRDefault="00857417" w:rsidP="004D4F07">
      <w:pPr>
        <w:numPr>
          <w:ilvl w:val="0"/>
          <w:numId w:val="4"/>
        </w:numPr>
        <w:ind w:left="90"/>
      </w:pPr>
      <w:r>
        <w:t>Discussion Items</w:t>
      </w:r>
    </w:p>
    <w:p w:rsidR="00AB779D" w:rsidRDefault="00AB779D" w:rsidP="004D4F07">
      <w:pPr>
        <w:numPr>
          <w:ilvl w:val="0"/>
          <w:numId w:val="1"/>
        </w:numPr>
        <w:spacing w:before="120"/>
        <w:ind w:left="90"/>
      </w:pPr>
      <w:r>
        <w:t>Excellence Awards</w:t>
      </w:r>
    </w:p>
    <w:p w:rsidR="00AB779D" w:rsidRDefault="00AB779D" w:rsidP="0091143B">
      <w:pPr>
        <w:numPr>
          <w:ilvl w:val="1"/>
          <w:numId w:val="1"/>
        </w:numPr>
        <w:spacing w:before="120"/>
        <w:ind w:left="450"/>
      </w:pPr>
      <w:r>
        <w:t>Notice of Application</w:t>
      </w:r>
    </w:p>
    <w:p w:rsidR="0091143B" w:rsidRDefault="0091143B" w:rsidP="0091143B">
      <w:pPr>
        <w:numPr>
          <w:ilvl w:val="2"/>
          <w:numId w:val="1"/>
        </w:numPr>
        <w:spacing w:before="120"/>
        <w:ind w:left="720"/>
      </w:pPr>
      <w:r>
        <w:rPr>
          <w:i/>
        </w:rPr>
        <w:t>Volunteer</w:t>
      </w:r>
      <w:r w:rsidR="00011DE4">
        <w:rPr>
          <w:i/>
        </w:rPr>
        <w:t xml:space="preserve">s solicited for committee. Phil, Kathy &amp; </w:t>
      </w:r>
      <w:r>
        <w:rPr>
          <w:i/>
        </w:rPr>
        <w:t>Jessica</w:t>
      </w:r>
      <w:r w:rsidR="007A044D">
        <w:rPr>
          <w:i/>
        </w:rPr>
        <w:t xml:space="preserve"> (?)</w:t>
      </w:r>
      <w:r>
        <w:rPr>
          <w:i/>
        </w:rPr>
        <w:t xml:space="preserve"> </w:t>
      </w:r>
      <w:r w:rsidR="007A044D">
        <w:rPr>
          <w:i/>
        </w:rPr>
        <w:t>volunteered.  Becky Traylor to serve as chair.</w:t>
      </w:r>
    </w:p>
    <w:p w:rsidR="00AB779D" w:rsidRDefault="00AB779D" w:rsidP="007A044D">
      <w:pPr>
        <w:numPr>
          <w:ilvl w:val="1"/>
          <w:numId w:val="1"/>
        </w:numPr>
        <w:spacing w:before="120"/>
        <w:ind w:left="540"/>
      </w:pPr>
      <w:r>
        <w:t>Award Committee</w:t>
      </w:r>
    </w:p>
    <w:p w:rsidR="007A044D" w:rsidRPr="00A736FC" w:rsidRDefault="007A044D" w:rsidP="007A044D">
      <w:pPr>
        <w:spacing w:before="120"/>
        <w:ind w:left="540"/>
        <w:rPr>
          <w:i/>
        </w:rPr>
      </w:pPr>
    </w:p>
    <w:p w:rsidR="001179D9" w:rsidRDefault="00C535D2" w:rsidP="004D4F07">
      <w:pPr>
        <w:numPr>
          <w:ilvl w:val="0"/>
          <w:numId w:val="1"/>
        </w:numPr>
        <w:spacing w:before="120"/>
        <w:ind w:left="90"/>
      </w:pPr>
      <w:r>
        <w:lastRenderedPageBreak/>
        <w:t>Upcoming Events</w:t>
      </w:r>
    </w:p>
    <w:p w:rsidR="001179D9" w:rsidRDefault="00AB779D" w:rsidP="007A044D">
      <w:pPr>
        <w:numPr>
          <w:ilvl w:val="1"/>
          <w:numId w:val="1"/>
        </w:numPr>
        <w:spacing w:before="120"/>
        <w:ind w:left="450"/>
      </w:pPr>
      <w:r>
        <w:t>Planned: Stroud, Pin Oak, Happy Hour</w:t>
      </w:r>
    </w:p>
    <w:p w:rsidR="007A044D" w:rsidRPr="009B445A" w:rsidRDefault="007A044D" w:rsidP="007A044D">
      <w:pPr>
        <w:numPr>
          <w:ilvl w:val="2"/>
          <w:numId w:val="1"/>
        </w:numPr>
        <w:spacing w:before="120"/>
        <w:ind w:left="810"/>
      </w:pPr>
      <w:r>
        <w:rPr>
          <w:i/>
        </w:rPr>
        <w:t xml:space="preserve">What is left from planning standpoint for these events?  </w:t>
      </w:r>
      <w:r w:rsidR="009B445A">
        <w:rPr>
          <w:i/>
        </w:rPr>
        <w:t>Stroud attendance currently at 7. Bring Your Own Sandwich format with the Chapter providing light refreshments/snacks.</w:t>
      </w:r>
    </w:p>
    <w:p w:rsidR="009B445A" w:rsidRPr="00545592" w:rsidRDefault="009B445A" w:rsidP="007A044D">
      <w:pPr>
        <w:numPr>
          <w:ilvl w:val="2"/>
          <w:numId w:val="1"/>
        </w:numPr>
        <w:spacing w:before="120"/>
        <w:ind w:left="810"/>
      </w:pPr>
      <w:r>
        <w:rPr>
          <w:i/>
        </w:rPr>
        <w:t>Excellence award winner field trip location for Pin Oak. Thoughts are to avoid scheduling during week of 7/4 and summer Fridays; Thursday afternoons had vocal support.</w:t>
      </w:r>
    </w:p>
    <w:p w:rsidR="00545592" w:rsidRDefault="00545592" w:rsidP="007A044D">
      <w:pPr>
        <w:numPr>
          <w:ilvl w:val="2"/>
          <w:numId w:val="1"/>
        </w:numPr>
        <w:spacing w:before="120"/>
        <w:ind w:left="810"/>
      </w:pPr>
      <w:r>
        <w:rPr>
          <w:i/>
        </w:rPr>
        <w:t>Same conclusion; a Thursday afternoon might best stimulate participation for a Summer happy hour</w:t>
      </w:r>
    </w:p>
    <w:p w:rsidR="001179D9" w:rsidRDefault="00AB779D" w:rsidP="009B445A">
      <w:pPr>
        <w:numPr>
          <w:ilvl w:val="1"/>
          <w:numId w:val="1"/>
        </w:numPr>
        <w:spacing w:before="120"/>
        <w:ind w:left="450"/>
      </w:pPr>
      <w:r>
        <w:t>Potential: Green Infrastructure, Future Risk, USGS</w:t>
      </w:r>
    </w:p>
    <w:p w:rsidR="009B445A" w:rsidRPr="00545592" w:rsidRDefault="009B445A" w:rsidP="009B445A">
      <w:pPr>
        <w:numPr>
          <w:ilvl w:val="2"/>
          <w:numId w:val="1"/>
        </w:numPr>
        <w:spacing w:before="120"/>
        <w:ind w:left="810"/>
      </w:pPr>
      <w:r>
        <w:rPr>
          <w:i/>
        </w:rPr>
        <w:t xml:space="preserve">Duke Farms tentatively </w:t>
      </w:r>
      <w:r w:rsidR="00B47AA6">
        <w:rPr>
          <w:i/>
        </w:rPr>
        <w:t>selected for 6/19 on Green Infrastructure Seminar</w:t>
      </w:r>
    </w:p>
    <w:p w:rsidR="00AB779D" w:rsidRDefault="00AB779D" w:rsidP="009B445A">
      <w:pPr>
        <w:numPr>
          <w:ilvl w:val="1"/>
          <w:numId w:val="1"/>
        </w:numPr>
        <w:spacing w:before="120"/>
        <w:ind w:left="450"/>
      </w:pPr>
      <w:bookmarkStart w:id="2" w:name="_GoBack"/>
      <w:bookmarkEnd w:id="2"/>
      <w:r>
        <w:t>Water New Year’s Eve</w:t>
      </w:r>
    </w:p>
    <w:p w:rsidR="009B445A" w:rsidRDefault="009B445A" w:rsidP="009B445A">
      <w:pPr>
        <w:numPr>
          <w:ilvl w:val="2"/>
          <w:numId w:val="1"/>
        </w:numPr>
        <w:spacing w:before="120"/>
        <w:ind w:left="720"/>
      </w:pPr>
      <w:r>
        <w:rPr>
          <w:i/>
        </w:rPr>
        <w:t xml:space="preserve">Thoughts on using the same location again? (Amalfi’s Restaurant &amp; Bar). Idea was positively received based on last year’s prices being reasonable and for the site serving as a good location for the event.  Only sticking point is limited parking </w:t>
      </w:r>
    </w:p>
    <w:p w:rsidR="00394165" w:rsidRDefault="00394165" w:rsidP="004D4F07">
      <w:pPr>
        <w:numPr>
          <w:ilvl w:val="0"/>
          <w:numId w:val="1"/>
        </w:numPr>
        <w:spacing w:before="120"/>
        <w:ind w:left="90"/>
      </w:pPr>
      <w:r>
        <w:t>Section Documentation/Account management</w:t>
      </w:r>
    </w:p>
    <w:p w:rsidR="00A736FC" w:rsidRDefault="00A736FC" w:rsidP="00A736FC">
      <w:pPr>
        <w:numPr>
          <w:ilvl w:val="1"/>
          <w:numId w:val="1"/>
        </w:numPr>
        <w:spacing w:before="120"/>
        <w:ind w:left="720"/>
      </w:pPr>
      <w:r>
        <w:rPr>
          <w:i/>
        </w:rPr>
        <w:t xml:space="preserve">Backlogging of data management techniques for all members. Contacting PO Box, conference call information, Gmail account, Wild Apricot “Admins Online’ section addition to chapter website, Google Drive/OneDrive </w:t>
      </w:r>
    </w:p>
    <w:p w:rsidR="001179D9" w:rsidRDefault="001179D9">
      <w:pPr>
        <w:spacing w:before="120"/>
        <w:ind w:left="1440"/>
      </w:pPr>
    </w:p>
    <w:p w:rsidR="001179D9" w:rsidRDefault="001179D9">
      <w:pPr>
        <w:ind w:left="2880"/>
        <w:rPr>
          <w:b/>
        </w:rPr>
      </w:pPr>
    </w:p>
    <w:p w:rsidR="001179D9" w:rsidRDefault="001179D9">
      <w:pPr>
        <w:ind w:left="2880"/>
        <w:rPr>
          <w:b/>
        </w:rPr>
      </w:pPr>
    </w:p>
    <w:p w:rsidR="001179D9" w:rsidRDefault="00857417">
      <w:r>
        <w:rPr>
          <w:b/>
        </w:rPr>
        <w:t>Next</w:t>
      </w:r>
      <w:r w:rsidR="00394165">
        <w:rPr>
          <w:b/>
        </w:rPr>
        <w:t xml:space="preserve"> Section</w:t>
      </w:r>
      <w:r>
        <w:rPr>
          <w:b/>
        </w:rPr>
        <w:t xml:space="preserve"> Meeting: </w:t>
      </w:r>
      <w:r w:rsidR="005547B9">
        <w:rPr>
          <w:b/>
        </w:rPr>
        <w:tab/>
      </w:r>
      <w:r w:rsidR="00394165" w:rsidRPr="005547B9">
        <w:rPr>
          <w:strike/>
        </w:rPr>
        <w:t>May 7</w:t>
      </w:r>
      <w:r w:rsidRPr="005547B9">
        <w:rPr>
          <w:strike/>
          <w:vertAlign w:val="superscript"/>
        </w:rPr>
        <w:t>th</w:t>
      </w:r>
      <w:r w:rsidRPr="005547B9">
        <w:rPr>
          <w:strike/>
        </w:rPr>
        <w:t xml:space="preserve">, </w:t>
      </w:r>
      <w:proofErr w:type="gramStart"/>
      <w:r w:rsidRPr="005547B9">
        <w:rPr>
          <w:strike/>
        </w:rPr>
        <w:t>2019</w:t>
      </w:r>
      <w:r>
        <w:t xml:space="preserve">  12</w:t>
      </w:r>
      <w:proofErr w:type="gramEnd"/>
      <w:r>
        <w:t xml:space="preserve">-1pm via teleconference </w:t>
      </w:r>
    </w:p>
    <w:p w:rsidR="005547B9" w:rsidRPr="005547B9" w:rsidRDefault="005547B9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Rescheduled to </w:t>
      </w:r>
      <w:r w:rsidR="00045A63">
        <w:rPr>
          <w:i/>
        </w:rPr>
        <w:t>May 10</w:t>
      </w:r>
      <w:r w:rsidR="00045A63" w:rsidRPr="00045A63">
        <w:rPr>
          <w:i/>
          <w:vertAlign w:val="superscript"/>
        </w:rPr>
        <w:t>th</w:t>
      </w:r>
      <w:r w:rsidR="00045A63">
        <w:rPr>
          <w:i/>
        </w:rPr>
        <w:t xml:space="preserve"> 2019,</w:t>
      </w:r>
      <w:r>
        <w:rPr>
          <w:i/>
        </w:rPr>
        <w:t xml:space="preserve"> teleconference</w:t>
      </w:r>
    </w:p>
    <w:p w:rsidR="001179D9" w:rsidRDefault="001179D9">
      <w:pPr>
        <w:ind w:left="1152"/>
      </w:pPr>
    </w:p>
    <w:p w:rsidR="001179D9" w:rsidRDefault="001179D9">
      <w:pPr>
        <w:rPr>
          <w:rFonts w:ascii="Cambria" w:eastAsia="Cambria" w:hAnsi="Cambria" w:cs="Cambria"/>
          <w:b/>
        </w:rPr>
      </w:pPr>
    </w:p>
    <w:p w:rsidR="001179D9" w:rsidRPr="00A736FC" w:rsidRDefault="00A736F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Meeting </w:t>
      </w:r>
      <w:proofErr w:type="spellStart"/>
      <w:r>
        <w:rPr>
          <w:b/>
          <w:sz w:val="36"/>
          <w:szCs w:val="36"/>
          <w:u w:val="single"/>
        </w:rPr>
        <w:t>adjuourned</w:t>
      </w:r>
      <w:proofErr w:type="spellEnd"/>
      <w:r>
        <w:rPr>
          <w:b/>
          <w:sz w:val="36"/>
          <w:szCs w:val="36"/>
          <w:u w:val="single"/>
        </w:rPr>
        <w:t xml:space="preserve"> at 3:23 pm</w:t>
      </w:r>
    </w:p>
    <w:p w:rsidR="00C535D2" w:rsidRPr="00A736FC" w:rsidRDefault="00C535D2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br w:type="page"/>
      </w:r>
    </w:p>
    <w:p w:rsidR="001179D9" w:rsidRDefault="008574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2019 Schedule</w:t>
      </w:r>
    </w:p>
    <w:p w:rsidR="001179D9" w:rsidRDefault="00857417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As of </w:t>
      </w:r>
      <w:r w:rsidR="00C535D2">
        <w:rPr>
          <w:rFonts w:ascii="Cambria" w:eastAsia="Cambria" w:hAnsi="Cambria" w:cs="Cambria"/>
          <w:b/>
        </w:rPr>
        <w:t>3/29</w:t>
      </w:r>
      <w:r>
        <w:rPr>
          <w:rFonts w:ascii="Cambria" w:eastAsia="Cambria" w:hAnsi="Cambria" w:cs="Cambria"/>
          <w:b/>
        </w:rPr>
        <w:t>/1</w:t>
      </w:r>
      <w:r w:rsidR="00C535D2">
        <w:rPr>
          <w:rFonts w:ascii="Cambria" w:eastAsia="Cambria" w:hAnsi="Cambria" w:cs="Cambria"/>
          <w:b/>
        </w:rPr>
        <w:t>9</w:t>
      </w:r>
    </w:p>
    <w:p w:rsidR="001179D9" w:rsidRDefault="001179D9">
      <w:pPr>
        <w:spacing w:after="120"/>
        <w:jc w:val="center"/>
        <w:rPr>
          <w:rFonts w:ascii="Cambria" w:eastAsia="Cambria" w:hAnsi="Cambria" w:cs="Cambria"/>
          <w:b/>
        </w:rPr>
      </w:pPr>
    </w:p>
    <w:tbl>
      <w:tblPr>
        <w:tblStyle w:val="a"/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11"/>
      </w:tblGrid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  <w:b/>
              </w:rPr>
              <w:t>Date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Meeting/Event (*</w:t>
            </w:r>
            <w:r>
              <w:rPr>
                <w:rFonts w:ascii="Cambria" w:eastAsia="Cambria" w:hAnsi="Cambria" w:cs="Cambria"/>
                <w:i/>
              </w:rPr>
              <w:t>key agenda items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1179D9">
        <w:trPr>
          <w:trHeight w:val="9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10th, 2019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3-4pm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Kleinfelder Office, Princeton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Section Meeting </w:t>
            </w:r>
          </w:p>
          <w:p w:rsidR="001179D9" w:rsidRDefault="0085741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*Board orientation</w:t>
            </w:r>
          </w:p>
          <w:p w:rsidR="001179D9" w:rsidRDefault="0085741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*Planning for Past Presidents</w:t>
            </w:r>
          </w:p>
          <w:p w:rsidR="001179D9" w:rsidRDefault="001179D9">
            <w:pPr>
              <w:ind w:left="785"/>
              <w:rPr>
                <w:rFonts w:ascii="Cambria" w:eastAsia="Cambria" w:hAnsi="Cambria" w:cs="Cambria"/>
              </w:rPr>
            </w:pP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Beer Summit</w:t>
            </w:r>
          </w:p>
        </w:tc>
      </w:tr>
      <w:tr w:rsidR="001179D9">
        <w:trPr>
          <w:trHeight w:val="48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February 5th, 2019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teleconference</w:t>
            </w:r>
          </w:p>
        </w:tc>
      </w:tr>
      <w:tr w:rsidR="001179D9">
        <w:trPr>
          <w:trHeight w:val="48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March 5th, 2019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12-1pm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teleconference</w:t>
            </w:r>
          </w:p>
        </w:tc>
      </w:tr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March </w:t>
            </w:r>
            <w:r w:rsidR="00C535D2">
              <w:rPr>
                <w:rFonts w:ascii="Cambria" w:eastAsia="Cambria" w:hAnsi="Cambria" w:cs="Cambria"/>
              </w:rPr>
              <w:t>26th</w:t>
            </w:r>
            <w:r>
              <w:rPr>
                <w:rFonts w:ascii="Cambria" w:eastAsia="Cambria" w:hAnsi="Cambria" w:cs="Cambria"/>
              </w:rPr>
              <w:t>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Past Presidents/Section Meeting </w:t>
            </w:r>
          </w:p>
        </w:tc>
      </w:tr>
      <w:tr w:rsidR="00AB779D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79D" w:rsidRDefault="00AB779D" w:rsidP="00AB779D">
            <w:bookmarkStart w:id="3" w:name="_Hlk4761196"/>
            <w:r>
              <w:rPr>
                <w:rFonts w:ascii="Cambria" w:eastAsia="Cambria" w:hAnsi="Cambria" w:cs="Cambria"/>
              </w:rPr>
              <w:t>May 7th,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– teleconference</w:t>
            </w:r>
          </w:p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*Water New Year’s Eve</w:t>
            </w:r>
          </w:p>
        </w:tc>
      </w:tr>
      <w:tr w:rsidR="00AB779D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 13</w:t>
            </w:r>
            <w:r w:rsidRPr="00AB779D"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>, 2019</w:t>
            </w:r>
          </w:p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  <w:r w:rsidR="00F015E8"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>:00 – 1:</w:t>
            </w:r>
            <w:r w:rsidR="00F015E8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>0pm</w:t>
            </w:r>
          </w:p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USGS, Lawrenceville  </w:t>
            </w:r>
          </w:p>
          <w:p w:rsidR="00AB779D" w:rsidRDefault="00AB779D" w:rsidP="00AB779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Stroud Water Research Center </w:t>
            </w:r>
          </w:p>
          <w:p w:rsidR="00AB779D" w:rsidRDefault="00AB779D" w:rsidP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Holistic Watershed Restoration</w:t>
            </w:r>
          </w:p>
        </w:tc>
      </w:tr>
      <w:bookmarkEnd w:id="3"/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June 11th, 2019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</w:tc>
      </w:tr>
      <w:tr w:rsidR="00AB779D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79D" w:rsidRDefault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Late June/Early July</w:t>
            </w:r>
          </w:p>
          <w:p w:rsidR="00AB779D" w:rsidRDefault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2:00-4pm</w:t>
            </w:r>
          </w:p>
          <w:p w:rsidR="00AB779D" w:rsidRDefault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Woodbridge, NJ </w:t>
            </w:r>
          </w:p>
          <w:p w:rsidR="00394165" w:rsidRDefault="0039416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79D" w:rsidRDefault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Pin Oak Restoration Field Trip</w:t>
            </w:r>
          </w:p>
        </w:tc>
      </w:tr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>July 9th,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</w:tc>
      </w:tr>
      <w:tr w:rsidR="001179D9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5D2" w:rsidRDefault="00AB779D" w:rsidP="00C535D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July</w:t>
            </w:r>
            <w:r w:rsidR="00C535D2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F12E39">
              <w:rPr>
                <w:rFonts w:ascii="Cambria" w:eastAsia="Cambria" w:hAnsi="Cambria" w:cs="Cambria"/>
              </w:rPr>
              <w:t>x</w:t>
            </w:r>
            <w:r w:rsidR="00C535D2">
              <w:rPr>
                <w:rFonts w:ascii="Cambria" w:eastAsia="Cambria" w:hAnsi="Cambria" w:cs="Cambria"/>
              </w:rPr>
              <w:t>th</w:t>
            </w:r>
            <w:proofErr w:type="spellEnd"/>
            <w:r w:rsidR="00C535D2">
              <w:rPr>
                <w:rFonts w:ascii="Cambria" w:eastAsia="Cambria" w:hAnsi="Cambria" w:cs="Cambria"/>
              </w:rPr>
              <w:t xml:space="preserve">, 2019 </w:t>
            </w:r>
          </w:p>
          <w:p w:rsidR="00C535D2" w:rsidRDefault="00AB779D" w:rsidP="00C535D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5-7</w:t>
            </w:r>
            <w:r w:rsidR="00C535D2">
              <w:rPr>
                <w:rFonts w:ascii="Cambria" w:eastAsia="Cambria" w:hAnsi="Cambria" w:cs="Cambria"/>
              </w:rPr>
              <w:t>pm</w:t>
            </w:r>
          </w:p>
          <w:p w:rsidR="00394165" w:rsidRDefault="00AB77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TBD</w:t>
            </w:r>
            <w:r w:rsidR="00394165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="00394165">
              <w:rPr>
                <w:rFonts w:ascii="Cambria" w:eastAsia="Cambria" w:hAnsi="Cambria" w:cs="Cambria"/>
              </w:rPr>
              <w:t>Erini</w:t>
            </w:r>
            <w:proofErr w:type="spellEnd"/>
            <w:r w:rsidR="00394165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C535D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Happy Hour</w:t>
            </w:r>
          </w:p>
        </w:tc>
      </w:tr>
      <w:tr w:rsidR="001179D9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August 13th, 2019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3-4pm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Kleinfelder, Princeton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in person</w:t>
            </w:r>
          </w:p>
          <w:p w:rsidR="001179D9" w:rsidRDefault="00857417">
            <w:pPr>
              <w:ind w:left="785"/>
            </w:pPr>
            <w:r>
              <w:rPr>
                <w:rFonts w:ascii="Cambria" w:eastAsia="Cambria" w:hAnsi="Cambria" w:cs="Cambria"/>
              </w:rPr>
              <w:t xml:space="preserve">*Finalize Annual Meeting </w:t>
            </w:r>
          </w:p>
        </w:tc>
      </w:tr>
      <w:tr w:rsidR="001179D9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TBD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Fall Field Trip?</w:t>
            </w:r>
          </w:p>
        </w:tc>
      </w:tr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September 10th, 2019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  <w:p w:rsidR="001179D9" w:rsidRDefault="0085741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*Excellence Awards </w:t>
            </w:r>
          </w:p>
        </w:tc>
      </w:tr>
      <w:tr w:rsidR="001179D9">
        <w:trPr>
          <w:trHeight w:val="54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September 27th, 2019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Water New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Eve</w:t>
            </w:r>
          </w:p>
        </w:tc>
      </w:tr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October 8th, 2019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3-4pm </w:t>
            </w:r>
          </w:p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Kleinfelder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 xml:space="preserve">Section Meeting - in person </w:t>
            </w:r>
          </w:p>
        </w:tc>
      </w:tr>
      <w:tr w:rsidR="001179D9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>October/November x,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>Committee Event?</w:t>
            </w:r>
          </w:p>
        </w:tc>
      </w:tr>
      <w:tr w:rsidR="001179D9">
        <w:trPr>
          <w:trHeight w:val="9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>November 12th,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teleconference</w:t>
            </w:r>
          </w:p>
          <w:p w:rsidR="001179D9" w:rsidRDefault="00857417">
            <w:pPr>
              <w:ind w:left="785"/>
            </w:pPr>
            <w:r>
              <w:rPr>
                <w:rFonts w:ascii="Cambria" w:eastAsia="Cambria" w:hAnsi="Cambria" w:cs="Cambria"/>
              </w:rPr>
              <w:t>*2020 Schedule</w:t>
            </w:r>
          </w:p>
        </w:tc>
      </w:tr>
      <w:tr w:rsidR="001179D9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r>
              <w:rPr>
                <w:rFonts w:ascii="Cambria" w:eastAsia="Cambria" w:hAnsi="Cambria" w:cs="Cambria"/>
              </w:rPr>
              <w:t>December x, 2019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9D9" w:rsidRDefault="0085741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Annual Meeting</w:t>
            </w:r>
          </w:p>
          <w:p w:rsidR="001179D9" w:rsidRDefault="00857417">
            <w:pPr>
              <w:ind w:left="785"/>
            </w:pPr>
            <w:r>
              <w:rPr>
                <w:rFonts w:ascii="Cambria" w:eastAsia="Cambria" w:hAnsi="Cambria" w:cs="Cambria"/>
              </w:rPr>
              <w:t xml:space="preserve">*board elections </w:t>
            </w:r>
          </w:p>
        </w:tc>
      </w:tr>
    </w:tbl>
    <w:p w:rsidR="005A6186" w:rsidRDefault="005A6186">
      <w:pPr>
        <w:spacing w:after="120"/>
        <w:jc w:val="center"/>
        <w:rPr>
          <w:rFonts w:ascii="Cambria" w:eastAsia="Cambria" w:hAnsi="Cambria" w:cs="Cambria"/>
          <w:b/>
        </w:rPr>
      </w:pPr>
    </w:p>
    <w:p w:rsidR="005A6186" w:rsidRDefault="005A618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:rsidR="001179D9" w:rsidRDefault="005A6186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Volunteer Action Items</w:t>
      </w:r>
    </w:p>
    <w:p w:rsidR="005A6186" w:rsidRDefault="005A6186">
      <w:pPr>
        <w:spacing w:after="120"/>
        <w:jc w:val="center"/>
        <w:rPr>
          <w:rFonts w:ascii="Cambria" w:eastAsia="Cambria" w:hAnsi="Cambria" w:cs="Cambria"/>
          <w:b/>
        </w:rPr>
      </w:pPr>
    </w:p>
    <w:p w:rsidR="005A6186" w:rsidRDefault="005A6186" w:rsidP="005A6186">
      <w:pPr>
        <w:pStyle w:val="ListParagraph"/>
        <w:numPr>
          <w:ilvl w:val="0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Amy McHugh</w:t>
      </w:r>
    </w:p>
    <w:p w:rsidR="005A6186" w:rsidRDefault="005A6186" w:rsidP="005A6186">
      <w:pPr>
        <w:pStyle w:val="ListParagraph"/>
        <w:numPr>
          <w:ilvl w:val="1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Follow up with Jon &amp; Tom about DRBC/USGS Event</w:t>
      </w:r>
    </w:p>
    <w:p w:rsidR="005A6186" w:rsidRDefault="005A6186" w:rsidP="005A6186">
      <w:pPr>
        <w:pStyle w:val="ListParagraph"/>
        <w:spacing w:after="120"/>
        <w:ind w:left="1440"/>
        <w:rPr>
          <w:rFonts w:ascii="Cambria" w:eastAsia="Cambria" w:hAnsi="Cambria" w:cs="Cambria"/>
        </w:rPr>
      </w:pPr>
    </w:p>
    <w:p w:rsidR="005A6186" w:rsidRDefault="005A6186" w:rsidP="005A6186">
      <w:pPr>
        <w:pStyle w:val="ListParagraph"/>
        <w:numPr>
          <w:ilvl w:val="0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Jessica Jahre</w:t>
      </w:r>
    </w:p>
    <w:p w:rsidR="005A6186" w:rsidRDefault="005A6186" w:rsidP="005A6186">
      <w:pPr>
        <w:pStyle w:val="ListParagraph"/>
        <w:numPr>
          <w:ilvl w:val="1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Scheduling Amy Cross event; check with T. Amidon</w:t>
      </w:r>
    </w:p>
    <w:p w:rsidR="005A6186" w:rsidRDefault="005A6186" w:rsidP="005A6186">
      <w:pPr>
        <w:pStyle w:val="ListParagraph"/>
        <w:spacing w:after="120"/>
        <w:ind w:left="1440"/>
        <w:rPr>
          <w:rFonts w:ascii="Cambria" w:eastAsia="Cambria" w:hAnsi="Cambria" w:cs="Cambria"/>
        </w:rPr>
      </w:pPr>
    </w:p>
    <w:p w:rsidR="005A6186" w:rsidRDefault="005A6186" w:rsidP="005A6186">
      <w:pPr>
        <w:pStyle w:val="ListParagraph"/>
        <w:numPr>
          <w:ilvl w:val="0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Erin Dovel</w:t>
      </w:r>
    </w:p>
    <w:p w:rsidR="005A6186" w:rsidRDefault="005A6186" w:rsidP="005A6186">
      <w:pPr>
        <w:pStyle w:val="ListParagraph"/>
        <w:numPr>
          <w:ilvl w:val="1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Check with reservation date for WNE</w:t>
      </w:r>
    </w:p>
    <w:p w:rsidR="005A6186" w:rsidRDefault="005A6186" w:rsidP="005A6186">
      <w:pPr>
        <w:pStyle w:val="ListParagraph"/>
        <w:spacing w:after="120"/>
        <w:ind w:left="1440"/>
        <w:rPr>
          <w:rFonts w:ascii="Cambria" w:eastAsia="Cambria" w:hAnsi="Cambria" w:cs="Cambria"/>
        </w:rPr>
      </w:pPr>
    </w:p>
    <w:p w:rsidR="005A6186" w:rsidRDefault="005A6186" w:rsidP="005A6186">
      <w:pPr>
        <w:pStyle w:val="ListParagraph"/>
        <w:numPr>
          <w:ilvl w:val="0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Brian Friedlich</w:t>
      </w:r>
    </w:p>
    <w:p w:rsidR="005A6186" w:rsidRDefault="005A6186" w:rsidP="005A6186">
      <w:pPr>
        <w:pStyle w:val="ListParagraph"/>
        <w:numPr>
          <w:ilvl w:val="1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Flyer draft for green infrastructure seminar in June</w:t>
      </w:r>
    </w:p>
    <w:p w:rsidR="005A6186" w:rsidRDefault="005A6186" w:rsidP="005A6186">
      <w:pPr>
        <w:pStyle w:val="ListParagraph"/>
        <w:spacing w:after="120"/>
        <w:ind w:left="1440"/>
        <w:rPr>
          <w:rFonts w:ascii="Cambria" w:eastAsia="Cambria" w:hAnsi="Cambria" w:cs="Cambria"/>
        </w:rPr>
      </w:pPr>
    </w:p>
    <w:p w:rsidR="005A6186" w:rsidRDefault="005A6186" w:rsidP="005A6186">
      <w:pPr>
        <w:pStyle w:val="ListParagraph"/>
        <w:numPr>
          <w:ilvl w:val="0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Phil Huntoon</w:t>
      </w:r>
    </w:p>
    <w:p w:rsidR="005A6186" w:rsidRPr="005A6186" w:rsidRDefault="005A6186" w:rsidP="005A6186">
      <w:pPr>
        <w:pStyle w:val="ListParagraph"/>
        <w:numPr>
          <w:ilvl w:val="1"/>
          <w:numId w:val="5"/>
        </w:num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Reach out to board &amp; former executive members for complied account information management files</w:t>
      </w:r>
    </w:p>
    <w:sectPr w:rsidR="005A6186" w:rsidRPr="005A6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6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DF" w:rsidRDefault="006D23DF">
      <w:r>
        <w:separator/>
      </w:r>
    </w:p>
  </w:endnote>
  <w:endnote w:type="continuationSeparator" w:id="0">
    <w:p w:rsidR="006D23DF" w:rsidRDefault="006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D9" w:rsidRDefault="001179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D9" w:rsidRDefault="00857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D9" w:rsidRDefault="001179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DF" w:rsidRDefault="006D23DF">
      <w:r>
        <w:separator/>
      </w:r>
    </w:p>
  </w:footnote>
  <w:footnote w:type="continuationSeparator" w:id="0">
    <w:p w:rsidR="006D23DF" w:rsidRDefault="006D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D9" w:rsidRDefault="001179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D9" w:rsidRDefault="00857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79D9" w:rsidRDefault="00857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44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BELLE MEAD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D9" w:rsidRDefault="001179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23"/>
    <w:multiLevelType w:val="multilevel"/>
    <w:tmpl w:val="A7CAA2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6A50F7"/>
    <w:multiLevelType w:val="multilevel"/>
    <w:tmpl w:val="ABEC0C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057C2"/>
    <w:multiLevelType w:val="multilevel"/>
    <w:tmpl w:val="0C9074EA"/>
    <w:lvl w:ilvl="0">
      <w:start w:val="1"/>
      <w:numFmt w:val="upperLetter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197E"/>
    <w:multiLevelType w:val="hybridMultilevel"/>
    <w:tmpl w:val="380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57F2"/>
    <w:multiLevelType w:val="multilevel"/>
    <w:tmpl w:val="652CA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11DE4"/>
    <w:rsid w:val="00045A63"/>
    <w:rsid w:val="001179D9"/>
    <w:rsid w:val="00394165"/>
    <w:rsid w:val="004D4F07"/>
    <w:rsid w:val="00545592"/>
    <w:rsid w:val="005547B9"/>
    <w:rsid w:val="005A6186"/>
    <w:rsid w:val="00615840"/>
    <w:rsid w:val="006D23DF"/>
    <w:rsid w:val="007A044D"/>
    <w:rsid w:val="00857417"/>
    <w:rsid w:val="008A02B4"/>
    <w:rsid w:val="0091143B"/>
    <w:rsid w:val="009B445A"/>
    <w:rsid w:val="00A736FC"/>
    <w:rsid w:val="00AB779D"/>
    <w:rsid w:val="00B47AA6"/>
    <w:rsid w:val="00C535D2"/>
    <w:rsid w:val="00E52D13"/>
    <w:rsid w:val="00F015E8"/>
    <w:rsid w:val="00F12E39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DC1D"/>
  <w15:docId w15:val="{8AD0CDA3-1435-4E5D-A908-2B4A741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A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Huntoon, Philip J.</dc:creator>
  <cp:lastModifiedBy>Huntoon, Philip J.</cp:lastModifiedBy>
  <cp:revision>14</cp:revision>
  <dcterms:created xsi:type="dcterms:W3CDTF">2019-04-18T13:20:00Z</dcterms:created>
  <dcterms:modified xsi:type="dcterms:W3CDTF">2019-05-10T12:03:00Z</dcterms:modified>
</cp:coreProperties>
</file>